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8A1E6" w14:textId="3E9E0DEA" w:rsidR="007E3D4A" w:rsidRPr="007E3D4A" w:rsidRDefault="007E3D4A" w:rsidP="007E3D4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  <w:t>Дистанционные системы мониторинга здоровья: новые тренды и технологии</w:t>
      </w:r>
    </w:p>
    <w:p w14:paraId="3AA7F32F" w14:textId="77777777" w:rsidR="007E3D4A" w:rsidRPr="007E3D4A" w:rsidRDefault="007E3D4A" w:rsidP="007E3D4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58292B03" w14:textId="77777777" w:rsidR="007E3D4A" w:rsidRPr="007E3D4A" w:rsidRDefault="007E3D4A" w:rsidP="007E3D4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последние десятилетия наблюдается бурное развитие технологий в сфере здравоохранения, одной из наиболее значимых и перспективных тенденций является внедрение дистанционных систем мониторинга здоровья. Эти системы, использующие современные цифровые технологии, позволяют в реальном времени отслеживать состояние здоровья пациента, а также предоставлять медицинские данные для анализа врачами без необходимости постоянного посещения медицинского учреждения.</w:t>
      </w:r>
    </w:p>
    <w:p w14:paraId="3E64033B" w14:textId="77777777" w:rsidR="007E3D4A" w:rsidRPr="007E3D4A" w:rsidRDefault="007E3D4A" w:rsidP="007E3D4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Технологии мониторинга здоровья охватывают различные аспекты, включая контроль жизненно важных показателей, диагностику, лечение и профилактику заболеваний. В этой лекции будут рассмотрены основные принципы работы дистанционных систем мониторинга здоровья, их устройства и применения в различных областях медицины, а также влияние новых трендов и технологий на будущее здравоохранения.</w:t>
      </w:r>
    </w:p>
    <w:p w14:paraId="1DDCD2EA" w14:textId="77777777" w:rsidR="007E3D4A" w:rsidRPr="007E3D4A" w:rsidRDefault="007E3D4A" w:rsidP="007E3D4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Основные принципы работы дистанционных систем мониторинга здоровья</w:t>
      </w:r>
    </w:p>
    <w:p w14:paraId="3B9424BD" w14:textId="77777777" w:rsidR="007E3D4A" w:rsidRPr="007E3D4A" w:rsidRDefault="007E3D4A" w:rsidP="007E3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1.1. Что такое дистанционные системы мониторинга здоровья?</w:t>
      </w:r>
    </w:p>
    <w:p w14:paraId="3D52364F" w14:textId="77777777" w:rsidR="007E3D4A" w:rsidRPr="007E3D4A" w:rsidRDefault="007E3D4A" w:rsidP="007E3D4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Дистанционные системы мониторинга здоровья (или телемедицина) включают в себя набор устройств и технологий, предназначенных для сбора, анализа и передачи медицинской информации о пациенте врачу или другому специалисту без физического контакта. Такие системы позволяют непрерывно отслеживать состояние здоровья пациента, выявлять отклонения и предупреждать возможные проблемы на ранних стадиях.</w:t>
      </w:r>
    </w:p>
    <w:p w14:paraId="15FA51C3" w14:textId="77777777" w:rsidR="007E3D4A" w:rsidRPr="007E3D4A" w:rsidRDefault="007E3D4A" w:rsidP="007E3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Основные компоненты дистанционных систем мониторинга здоровья:</w:t>
      </w:r>
    </w:p>
    <w:p w14:paraId="3F1F703E" w14:textId="77777777" w:rsidR="007E3D4A" w:rsidRPr="007E3D4A" w:rsidRDefault="007E3D4A" w:rsidP="007E3D4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Измерительные устройства</w:t>
      </w: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носимые или устанавливаемые устройства, которые собирают данные о состоянии здоровья пациента, такие как пульс, давление, температура тела, уровень кислорода в крови, ЭКГ, уровень сахара в крови и другие параметры.</w:t>
      </w:r>
    </w:p>
    <w:p w14:paraId="3421E286" w14:textId="77777777" w:rsidR="007E3D4A" w:rsidRPr="007E3D4A" w:rsidRDefault="007E3D4A" w:rsidP="007E3D4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Передача данных</w:t>
      </w: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: технологии, которые обеспечивают передачу собранной информации от устройства к медицинскому учреждению или врачу. Это могут быть мобильные сети, </w:t>
      </w:r>
      <w:proofErr w:type="spellStart"/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Wi</w:t>
      </w:r>
      <w:proofErr w:type="spellEnd"/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-Fi, Bluetooth и другие каналы связи.</w:t>
      </w:r>
    </w:p>
    <w:p w14:paraId="12FC0D04" w14:textId="77777777" w:rsidR="007E3D4A" w:rsidRPr="007E3D4A" w:rsidRDefault="007E3D4A" w:rsidP="007E3D4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Аналитические системы</w:t>
      </w: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программное обеспечение и алгоритмы, которые анализируют полученные данные, сравнивают их с нормальными значениями и выявляют возможные отклонения.</w:t>
      </w:r>
    </w:p>
    <w:p w14:paraId="6A8C203A" w14:textId="77777777" w:rsidR="007E3D4A" w:rsidRPr="007E3D4A" w:rsidRDefault="007E3D4A" w:rsidP="007E3D4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Платформы для взаимодействия</w:t>
      </w: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специализированные приложения и веб-платформы, которые предоставляют информацию врачу, а также позволяют пациенту следить за состоянием своего здоровья.</w:t>
      </w:r>
    </w:p>
    <w:p w14:paraId="1CBD3FBE" w14:textId="77777777" w:rsidR="007E3D4A" w:rsidRPr="007E3D4A" w:rsidRDefault="007E3D4A" w:rsidP="007E3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1.2. Принципы работы: сбор и анализ данных</w:t>
      </w:r>
    </w:p>
    <w:p w14:paraId="23431A5E" w14:textId="77777777" w:rsidR="007E3D4A" w:rsidRPr="007E3D4A" w:rsidRDefault="007E3D4A" w:rsidP="007E3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Процесс мониторинга здоровья пациента включает несколько ключевых этапов:</w:t>
      </w:r>
    </w:p>
    <w:p w14:paraId="6057406B" w14:textId="77777777" w:rsidR="007E3D4A" w:rsidRPr="007E3D4A" w:rsidRDefault="007E3D4A" w:rsidP="007E3D4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Сбор данных</w:t>
      </w: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: устройства собирают медицинские данные пациента, такие как пульс, температура, артериальное давление, уровень кислорода в крови и другие </w:t>
      </w: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параметры. Например, носимые устройства, такие как фитнес-браслеты, могут измерять пульс и шаги, а умные термометры могут отслеживать температуру тела.</w:t>
      </w:r>
    </w:p>
    <w:p w14:paraId="0E4F3286" w14:textId="77777777" w:rsidR="007E3D4A" w:rsidRPr="007E3D4A" w:rsidRDefault="007E3D4A" w:rsidP="007E3D4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Передача данных</w:t>
      </w: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: после сбора информации данные передаются через беспроводные технологии (например, Bluetooth или </w:t>
      </w:r>
      <w:proofErr w:type="spellStart"/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Wi</w:t>
      </w:r>
      <w:proofErr w:type="spellEnd"/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-Fi) на серверы или в облачные хранилища, где они становятся доступными для анализа.</w:t>
      </w:r>
    </w:p>
    <w:p w14:paraId="0F51F681" w14:textId="77777777" w:rsidR="007E3D4A" w:rsidRPr="007E3D4A" w:rsidRDefault="007E3D4A" w:rsidP="007E3D4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Анализ и диагностика</w:t>
      </w: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данные проходят обработку с использованием алгоритмов, которые могут выделять отклонения от нормальных значений, что помогает врачам быстрее реагировать на изменения в состоянии пациента. Важно, чтобы эти алгоритмы были основаны на научных исследованиях и практике, чтобы обеспечивать точность диагностики.</w:t>
      </w:r>
    </w:p>
    <w:p w14:paraId="566A72B3" w14:textId="77777777" w:rsidR="007E3D4A" w:rsidRPr="007E3D4A" w:rsidRDefault="007E3D4A" w:rsidP="007E3D4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Предоставление результатов врачу</w:t>
      </w: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после анализа данных, результаты могут быть переданы врачу через специализированную платформу или мобильное приложение, что позволяет ему оценить состояние пациента и назначить необходимое лечение или дальнейшее наблюдение.</w:t>
      </w:r>
    </w:p>
    <w:p w14:paraId="4CBF33F0" w14:textId="77777777" w:rsidR="007E3D4A" w:rsidRPr="007E3D4A" w:rsidRDefault="007E3D4A" w:rsidP="007E3D4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Применение дистанционных систем мониторинга здоровья</w:t>
      </w:r>
    </w:p>
    <w:p w14:paraId="5E386224" w14:textId="77777777" w:rsidR="007E3D4A" w:rsidRPr="007E3D4A" w:rsidRDefault="007E3D4A" w:rsidP="007E3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2.1. Мониторинг хронических заболеваний</w:t>
      </w:r>
    </w:p>
    <w:p w14:paraId="3419E4C2" w14:textId="77777777" w:rsidR="007E3D4A" w:rsidRPr="007E3D4A" w:rsidRDefault="007E3D4A" w:rsidP="007E3D4A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Одним из основных применений дистанционного мониторинга является управление хроническими заболеваниями. Для людей с хроническими заболеваниями, такими как диабет, гипертония, заболевания сердца и легких, регулярный мониторинг жизненно важных показателей играет критически важную роль в предотвращении осложнений и прогрессирования болезни.</w:t>
      </w:r>
    </w:p>
    <w:p w14:paraId="6069AC9C" w14:textId="77777777" w:rsidR="007E3D4A" w:rsidRPr="007E3D4A" w:rsidRDefault="007E3D4A" w:rsidP="007E3D4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Диабет</w:t>
      </w: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: С помощью </w:t>
      </w:r>
      <w:proofErr w:type="spellStart"/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глюкометров</w:t>
      </w:r>
      <w:proofErr w:type="spellEnd"/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, которые могут передавать данные о уровне сахара в крови на серверы или мобильные устройства, пациент и врач могут регулярно отслеживать показатели и принимать меры по корректировке лечения.</w:t>
      </w:r>
    </w:p>
    <w:p w14:paraId="510FB71C" w14:textId="77777777" w:rsidR="007E3D4A" w:rsidRPr="007E3D4A" w:rsidRDefault="007E3D4A" w:rsidP="007E3D4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Гипертония</w:t>
      </w: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Пациенты, страдающие от высокого артериального давления, могут использовать автоматические тонометры, которые обеспечивают передачу данных на мобильные устройства или непосредственно в клинику для мониторинга состояния.</w:t>
      </w:r>
    </w:p>
    <w:p w14:paraId="62F0903A" w14:textId="77777777" w:rsidR="007E3D4A" w:rsidRPr="007E3D4A" w:rsidRDefault="007E3D4A" w:rsidP="007E3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2.2. Прогнозирование и предупреждение осложнений</w:t>
      </w:r>
    </w:p>
    <w:p w14:paraId="41D9DFDB" w14:textId="77777777" w:rsidR="007E3D4A" w:rsidRPr="007E3D4A" w:rsidRDefault="007E3D4A" w:rsidP="007E3D4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Системы мониторинга могут не только отслеживать текущие показания, но и предупреждать о возможных рисках для здоровья. Например, носимые устройства могут анализировать ритм сердца, выявлять аритмии или другие аномалии и предупреждать пациента о необходимости обращения к врачу. Это позволяет своевременно принять меры и предотвратить развитие серьезных осложнений.</w:t>
      </w:r>
    </w:p>
    <w:p w14:paraId="5E6DA5C8" w14:textId="77777777" w:rsidR="007E3D4A" w:rsidRPr="007E3D4A" w:rsidRDefault="007E3D4A" w:rsidP="007E3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2.3. Контроль послеоперационного состояния</w:t>
      </w:r>
    </w:p>
    <w:p w14:paraId="2F7DBF9A" w14:textId="77777777" w:rsidR="007E3D4A" w:rsidRPr="007E3D4A" w:rsidRDefault="007E3D4A" w:rsidP="007E3D4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После хирургических операций пациентам необходимо наблюдение, чтобы избежать осложнений и ускорить восстановление. Дистанционные системы мониторинга позволяют врачам следить за показателями здоровья пациентов после операции, например, за температурой тела, уровнем кислорода в крови, частотой пульса и другими параметрами. Это особенно полезно в условиях, когда пациент находится дома и не может часто посещать медицинское учреждение.</w:t>
      </w:r>
    </w:p>
    <w:p w14:paraId="062C378A" w14:textId="77777777" w:rsidR="007E3D4A" w:rsidRPr="007E3D4A" w:rsidRDefault="007E3D4A" w:rsidP="007E3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2.4. Фитнес и профилактика заболеваний</w:t>
      </w:r>
    </w:p>
    <w:p w14:paraId="695B4C46" w14:textId="77777777" w:rsidR="007E3D4A" w:rsidRPr="007E3D4A" w:rsidRDefault="007E3D4A" w:rsidP="007E3D4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Дистанционные системы мониторинга здоровья широко используются для улучшения общего состояния здоровья и профилактики заболеваний. Носимые устройства, такие как фитнес-браслеты, часы с мониторингом пульса, уровня кислорода в крови, шагомеры и пульсометры, предоставляют пользователям информацию о физической активности, качестве сна и других аспектах их здоровья.</w:t>
      </w:r>
    </w:p>
    <w:p w14:paraId="6E89FA89" w14:textId="77777777" w:rsidR="007E3D4A" w:rsidRPr="007E3D4A" w:rsidRDefault="007E3D4A" w:rsidP="007E3D4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Платформы для мониторинга здоровья могут интегрировать данные с разных устройств, помогая пациентам следить за физической активностью, сбалансированным питанием и улучшать общую физическую форму.</w:t>
      </w:r>
    </w:p>
    <w:p w14:paraId="3E5D4332" w14:textId="77777777" w:rsidR="007E3D4A" w:rsidRPr="007E3D4A" w:rsidRDefault="007E3D4A" w:rsidP="007E3D4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Новые тренды в дистанционных системах мониторинга здоровья</w:t>
      </w:r>
    </w:p>
    <w:p w14:paraId="1AE79E85" w14:textId="77777777" w:rsidR="007E3D4A" w:rsidRPr="007E3D4A" w:rsidRDefault="007E3D4A" w:rsidP="007E3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3.1. Использование искусственного интеллекта и машинного обучения</w:t>
      </w:r>
    </w:p>
    <w:p w14:paraId="42B9277D" w14:textId="77777777" w:rsidR="007E3D4A" w:rsidRPr="007E3D4A" w:rsidRDefault="007E3D4A" w:rsidP="007E3D4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Современные дистанционные системы мониторинга здоровья активно используют искусственный интеллект (ИИ) и машинное обучение для обработки и анализа больших объемов данных. ИИ помогает улучшить точность диагностики, распознавая аномалии и предсказывая развитие заболеваний на основе собранных данных.</w:t>
      </w:r>
    </w:p>
    <w:p w14:paraId="542CB1B6" w14:textId="77777777" w:rsidR="007E3D4A" w:rsidRPr="007E3D4A" w:rsidRDefault="007E3D4A" w:rsidP="007E3D4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Примером является использование ИИ для анализа ЭКГ, что позволяет выявлять различные сердечно-сосудистые заболевания, а также для обработки данных с носимых устройств и других сенсоров. Машинное обучение также помогает оптимизировать работу систем, улучшая прогнозирование и диагностику заболеваний.</w:t>
      </w:r>
    </w:p>
    <w:p w14:paraId="51AA8203" w14:textId="77777777" w:rsidR="007E3D4A" w:rsidRPr="007E3D4A" w:rsidRDefault="007E3D4A" w:rsidP="007E3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3.2. Облачные технологии и интеграция данных</w:t>
      </w:r>
    </w:p>
    <w:p w14:paraId="154A8057" w14:textId="77777777" w:rsidR="007E3D4A" w:rsidRPr="007E3D4A" w:rsidRDefault="007E3D4A" w:rsidP="007E3D4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Системы мониторинга здоровья все чаще используют облачные технологии для хранения и анализа данных. Это позволяет пациентам и врачам получать доступ к медицинской информации в любое время и в любом месте. Облачные платформы обеспечивают безопасность данных и позволяют интегрировать данные с разных устройств, что облегчает совместную работу врачей и пациентов.</w:t>
      </w:r>
    </w:p>
    <w:p w14:paraId="662A3583" w14:textId="77777777" w:rsidR="007E3D4A" w:rsidRPr="007E3D4A" w:rsidRDefault="007E3D4A" w:rsidP="007E3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3.3. Технологии для мониторинга в реальном времени</w:t>
      </w:r>
    </w:p>
    <w:p w14:paraId="7C53CD5C" w14:textId="77777777" w:rsidR="007E3D4A" w:rsidRPr="007E3D4A" w:rsidRDefault="007E3D4A" w:rsidP="007E3D4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Одним из ключевых трендов является развитие систем мониторинга в реальном времени. Такие устройства, как браслеты и датчики, могут передавать данные на серверы в режиме реального времени, что позволяет врачам немедленно реагировать на изменения состояния пациента. Это особенно актуально для людей с высоким риском осложнений, таких как пациенты с сердечно-сосудистыми заболеваниями или диабетом.</w:t>
      </w:r>
    </w:p>
    <w:p w14:paraId="35FA3C68" w14:textId="77777777" w:rsidR="007E3D4A" w:rsidRPr="007E3D4A" w:rsidRDefault="007E3D4A" w:rsidP="007E3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3.4. Биоинженерные и нанотехнологии</w:t>
      </w:r>
    </w:p>
    <w:p w14:paraId="5BEC3088" w14:textId="77777777" w:rsidR="007E3D4A" w:rsidRPr="007E3D4A" w:rsidRDefault="007E3D4A" w:rsidP="007E3D4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Перспективные направления в области мониторинга здоровья включают использование нанотехнологий и биоинженерных решений. Например, могут быть разработаны наночастицы или </w:t>
      </w:r>
      <w:proofErr w:type="spellStart"/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микроустройства</w:t>
      </w:r>
      <w:proofErr w:type="spellEnd"/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, которые смогут непрерывно отслеживать биохимические параметры организма, такие как уровень глюкозы, концентрация кислорода или гормонов, и передавать эти данные в реальном времени. Это откроет новые возможности для диагностики и профилактики заболеваний.</w:t>
      </w:r>
    </w:p>
    <w:p w14:paraId="0F0EA794" w14:textId="77777777" w:rsidR="007E3D4A" w:rsidRPr="007E3D4A" w:rsidRDefault="007E3D4A" w:rsidP="007E3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3.5. Развитие 5G для телемедицины</w:t>
      </w:r>
    </w:p>
    <w:p w14:paraId="403F87E5" w14:textId="77777777" w:rsidR="007E3D4A" w:rsidRPr="007E3D4A" w:rsidRDefault="007E3D4A" w:rsidP="007E3D4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Развитие сетей 5G также играет важную роль в улучшении возможностей дистанционного мониторинга здоровья. Высокоскоростные сети 5G обеспечивают мгновенную передачу больших объемов данных, что особенно важно при мониторинге состояния пациентов в реальном времени, а также при использовании видеоконференций для консультаций с врачами.</w:t>
      </w:r>
    </w:p>
    <w:p w14:paraId="604D3FB2" w14:textId="77777777" w:rsidR="007E3D4A" w:rsidRPr="007E3D4A" w:rsidRDefault="007E3D4A" w:rsidP="007E3D4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Преимущества и вызовы дистанционного мониторинга здоровья</w:t>
      </w:r>
    </w:p>
    <w:p w14:paraId="0E9171E6" w14:textId="77777777" w:rsidR="007E3D4A" w:rsidRPr="007E3D4A" w:rsidRDefault="007E3D4A" w:rsidP="007E3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4.1. Преимущества</w:t>
      </w:r>
    </w:p>
    <w:p w14:paraId="7CCB3D0C" w14:textId="77777777" w:rsidR="007E3D4A" w:rsidRPr="007E3D4A" w:rsidRDefault="007E3D4A" w:rsidP="007E3D4A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Доступность медицинской помощи</w:t>
      </w: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пациенты могут получать медицинские услуги без необходимости посещать медицинские учреждения, что особенно важно для людей, живущих в удаленных районах.</w:t>
      </w:r>
    </w:p>
    <w:p w14:paraId="1BF1F3EA" w14:textId="77777777" w:rsidR="007E3D4A" w:rsidRPr="007E3D4A" w:rsidRDefault="007E3D4A" w:rsidP="007E3D4A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Экономия времени и средств</w:t>
      </w: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пациенты могут следить за своим здоровьем и консультироваться с врачами, не тратя время на поездки в клинику.</w:t>
      </w:r>
    </w:p>
    <w:p w14:paraId="2C2729E8" w14:textId="77777777" w:rsidR="007E3D4A" w:rsidRPr="007E3D4A" w:rsidRDefault="007E3D4A" w:rsidP="007E3D4A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Раннее выявление заболеваний</w:t>
      </w: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регулярный мониторинг позволяет выявить отклонения на ранних стадиях, что способствует более эффективному лечению и профилактике осложнений.</w:t>
      </w:r>
    </w:p>
    <w:p w14:paraId="757F7136" w14:textId="77777777" w:rsidR="007E3D4A" w:rsidRPr="007E3D4A" w:rsidRDefault="007E3D4A" w:rsidP="007E3D4A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Повышение качества жизни</w:t>
      </w: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использование дистанционных технологий позволяет пациентам более активно управлять своим здоровьем и принимать более осознанные решения.</w:t>
      </w:r>
    </w:p>
    <w:p w14:paraId="35270CD8" w14:textId="77777777" w:rsidR="007E3D4A" w:rsidRPr="007E3D4A" w:rsidRDefault="007E3D4A" w:rsidP="007E3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4.2. Вызовы и ограничения</w:t>
      </w:r>
    </w:p>
    <w:p w14:paraId="3624876C" w14:textId="77777777" w:rsidR="007E3D4A" w:rsidRPr="007E3D4A" w:rsidRDefault="007E3D4A" w:rsidP="007E3D4A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Безопасность и конфиденциальность данных</w:t>
      </w: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сбор и передача медицинских данных требуют строгих мер по обеспечению безопасности и защиты персональной информации.</w:t>
      </w:r>
    </w:p>
    <w:p w14:paraId="326C029E" w14:textId="77777777" w:rsidR="007E3D4A" w:rsidRPr="007E3D4A" w:rsidRDefault="007E3D4A" w:rsidP="007E3D4A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Зависимость от технологий</w:t>
      </w: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для работы систем необходимы стабильные интернет-соединения и работающие устройства, что может быть проблемой в отдаленных или плохо оснащенных районах.</w:t>
      </w:r>
    </w:p>
    <w:p w14:paraId="74AD2CB4" w14:textId="77777777" w:rsidR="007E3D4A" w:rsidRPr="007E3D4A" w:rsidRDefault="007E3D4A" w:rsidP="007E3D4A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Нехватка профессиональных кадров</w:t>
      </w: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для полноценного использования дистанционных технологий требуется обучение врачей и медицинского персонала, что может занять время и ресурсы.</w:t>
      </w:r>
    </w:p>
    <w:p w14:paraId="3298F645" w14:textId="77777777" w:rsidR="007E3D4A" w:rsidRPr="007E3D4A" w:rsidRDefault="007E3D4A" w:rsidP="007E3D4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Заключение</w:t>
      </w:r>
    </w:p>
    <w:p w14:paraId="312C78BA" w14:textId="77777777" w:rsidR="007E3D4A" w:rsidRPr="007E3D4A" w:rsidRDefault="007E3D4A" w:rsidP="007E3D4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7E3D4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Дистанционные системы мониторинга здоровья представляют собой важную часть будущего здравоохранения. Современные технологии, такие как носимые устройства, искусственный интеллект, облачные решения и 5G, открывают новые возможности для улучшения качества медицинской помощи, профилактики заболеваний и снижения затрат. В то же время внедрение этих технологий сопряжено с определенными вызовами, такими как обеспечение безопасности данных и обучение специалистов. Тем не менее, в ближайшие десятилетия можно ожидать дальнейшего расширения использования дистанционных систем мониторинга здоровья, что значительно улучшит качество жизни и обеспечит более доступную и персонализированную медицинскую помощь для пациентов по всему миру.</w:t>
      </w:r>
    </w:p>
    <w:p w14:paraId="29CD34BC" w14:textId="77777777" w:rsidR="00E97D8E" w:rsidRPr="007E3D4A" w:rsidRDefault="00E97D8E">
      <w:pPr>
        <w:rPr>
          <w:lang w:val="ru-KZ"/>
        </w:rPr>
      </w:pPr>
    </w:p>
    <w:sectPr w:rsidR="00E97D8E" w:rsidRPr="007E3D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D46E24"/>
    <w:multiLevelType w:val="multilevel"/>
    <w:tmpl w:val="5566AA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B1E73C8"/>
    <w:multiLevelType w:val="multilevel"/>
    <w:tmpl w:val="063A5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0D63E6B"/>
    <w:multiLevelType w:val="multilevel"/>
    <w:tmpl w:val="7B001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2B3433D"/>
    <w:multiLevelType w:val="multilevel"/>
    <w:tmpl w:val="92843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D59221E"/>
    <w:multiLevelType w:val="multilevel"/>
    <w:tmpl w:val="3F90E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884"/>
    <w:rsid w:val="00454A90"/>
    <w:rsid w:val="006C2884"/>
    <w:rsid w:val="007E3D4A"/>
    <w:rsid w:val="00CD608C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2D4E4"/>
  <w15:chartTrackingRefBased/>
  <w15:docId w15:val="{E88DE541-A0F5-4B00-A9F6-F380758A3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7E3D4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paragraph" w:styleId="4">
    <w:name w:val="heading 4"/>
    <w:basedOn w:val="a"/>
    <w:link w:val="40"/>
    <w:uiPriority w:val="9"/>
    <w:qFormat/>
    <w:rsid w:val="007E3D4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E3D4A"/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character" w:customStyle="1" w:styleId="40">
    <w:name w:val="Заголовок 4 Знак"/>
    <w:basedOn w:val="a0"/>
    <w:link w:val="4"/>
    <w:uiPriority w:val="9"/>
    <w:rsid w:val="007E3D4A"/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styleId="a3">
    <w:name w:val="Strong"/>
    <w:basedOn w:val="a0"/>
    <w:uiPriority w:val="22"/>
    <w:qFormat/>
    <w:rsid w:val="007E3D4A"/>
    <w:rPr>
      <w:b/>
      <w:bCs/>
    </w:rPr>
  </w:style>
  <w:style w:type="paragraph" w:styleId="a4">
    <w:name w:val="Normal (Web)"/>
    <w:basedOn w:val="a"/>
    <w:uiPriority w:val="99"/>
    <w:semiHidden/>
    <w:unhideWhenUsed/>
    <w:rsid w:val="007E3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13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1542</Words>
  <Characters>8796</Characters>
  <Application>Microsoft Office Word</Application>
  <DocSecurity>0</DocSecurity>
  <Lines>73</Lines>
  <Paragraphs>20</Paragraphs>
  <ScaleCrop>false</ScaleCrop>
  <Company/>
  <LinksUpToDate>false</LinksUpToDate>
  <CharactersWithSpaces>10318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2025-01-29T12:34:00Z</dcterms:created>
  <dcterms:modified xsi:type="dcterms:W3CDTF">2025-01-29T12:36:00Z</dcterms:modified>
</cp:coreProperties>
</file>